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D8" w:rsidRDefault="00F73633" w:rsidP="00F73633">
      <w:pPr>
        <w:jc w:val="center"/>
      </w:pPr>
      <w:r w:rsidRPr="00F73633">
        <w:rPr>
          <w:noProof/>
          <w:lang w:eastAsia="it-IT"/>
        </w:rPr>
        <w:drawing>
          <wp:inline distT="0" distB="0" distL="0" distR="0">
            <wp:extent cx="1219200" cy="1504950"/>
            <wp:effectExtent l="19050" t="0" r="0" b="0"/>
            <wp:docPr id="1" name="Immagine 1" descr="C:\Users\demarinia\AppData\Local\Microsoft\Windows\Temporary Internet Files\Content.IE5\VGBHSQOB\LOGO Gallipoli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arinia\AppData\Local\Microsoft\Windows\Temporary Internet Files\Content.IE5\VGBHSQOB\LOGO Gallipoli_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72" cy="150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33" w:rsidRDefault="00F73633" w:rsidP="00F73633">
      <w:pPr>
        <w:jc w:val="center"/>
      </w:pPr>
    </w:p>
    <w:p w:rsidR="00F73633" w:rsidRPr="00F73633" w:rsidRDefault="00F73633" w:rsidP="00F73633">
      <w:pPr>
        <w:pStyle w:val="Nessunaspaziatura"/>
        <w:jc w:val="center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COMUNE </w:t>
      </w:r>
      <w:proofErr w:type="spellStart"/>
      <w:r w:rsidRPr="00F73633">
        <w:rPr>
          <w:rFonts w:ascii="Book Antiqua" w:hAnsi="Book Antiqua"/>
          <w:sz w:val="28"/>
          <w:szCs w:val="28"/>
        </w:rPr>
        <w:t>DI</w:t>
      </w:r>
      <w:proofErr w:type="spellEnd"/>
      <w:r w:rsidRPr="00F73633">
        <w:rPr>
          <w:rFonts w:ascii="Book Antiqua" w:hAnsi="Book Antiqua"/>
          <w:sz w:val="28"/>
          <w:szCs w:val="28"/>
        </w:rPr>
        <w:t xml:space="preserve"> GALLIPOLI</w:t>
      </w:r>
    </w:p>
    <w:p w:rsidR="00F73633" w:rsidRDefault="00F73633" w:rsidP="00F73633">
      <w:pPr>
        <w:pStyle w:val="Nessunaspaziatura"/>
        <w:jc w:val="center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ASSESSORATO AL TURISMO E SPETTACOLO</w:t>
      </w:r>
    </w:p>
    <w:p w:rsidR="00F73633" w:rsidRDefault="00F73633" w:rsidP="00F73633">
      <w:pPr>
        <w:pStyle w:val="Nessunaspaziatura"/>
        <w:jc w:val="center"/>
        <w:rPr>
          <w:rFonts w:ascii="Book Antiqua" w:hAnsi="Book Antiqua"/>
          <w:sz w:val="28"/>
          <w:szCs w:val="28"/>
        </w:rPr>
      </w:pPr>
    </w:p>
    <w:p w:rsidR="00F73633" w:rsidRDefault="00F73633" w:rsidP="00F73633">
      <w:pPr>
        <w:pStyle w:val="Nessunaspaziatura"/>
        <w:jc w:val="center"/>
        <w:rPr>
          <w:rFonts w:ascii="Book Antiqua" w:hAnsi="Book Antiqua"/>
          <w:sz w:val="28"/>
          <w:szCs w:val="28"/>
        </w:rPr>
      </w:pPr>
    </w:p>
    <w:p w:rsidR="00F73633" w:rsidRPr="00F73633" w:rsidRDefault="00FC5C42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Per la</w:t>
      </w:r>
      <w:r w:rsidR="00F73633">
        <w:rPr>
          <w:rFonts w:ascii="Book Antiqua" w:hAnsi="Book Antiqua"/>
          <w:sz w:val="28"/>
          <w:szCs w:val="28"/>
        </w:rPr>
        <w:t xml:space="preserve"> predisposizione di un calendario degli eventi del Natale e del Capodanno, l’Assessorato al Turismo e Spettacolo </w:t>
      </w:r>
      <w:r w:rsidR="00F73633" w:rsidRPr="00F73633">
        <w:rPr>
          <w:rFonts w:ascii="Book Antiqua" w:hAnsi="Book Antiqua"/>
          <w:sz w:val="28"/>
          <w:szCs w:val="28"/>
        </w:rPr>
        <w:t xml:space="preserve"> intende recepire proposte di</w:t>
      </w:r>
      <w:r>
        <w:rPr>
          <w:rFonts w:ascii="Book Antiqua" w:hAnsi="Book Antiqua"/>
          <w:sz w:val="28"/>
          <w:szCs w:val="28"/>
        </w:rPr>
        <w:t xml:space="preserve"> iniziative</w:t>
      </w:r>
      <w:r w:rsidR="00F73633" w:rsidRPr="00F73633">
        <w:rPr>
          <w:rFonts w:ascii="Book Antiqua" w:hAnsi="Book Antiqua"/>
          <w:sz w:val="28"/>
          <w:szCs w:val="28"/>
        </w:rPr>
        <w:t xml:space="preserve"> e manifestazioni di natura artistico, culturale e promozionale,</w:t>
      </w:r>
      <w:r w:rsidR="00F73633">
        <w:rPr>
          <w:rFonts w:ascii="Book Antiqua" w:hAnsi="Book Antiqua"/>
          <w:sz w:val="28"/>
          <w:szCs w:val="28"/>
        </w:rPr>
        <w:t xml:space="preserve"> </w:t>
      </w:r>
      <w:r w:rsidR="00F73633" w:rsidRPr="00F73633">
        <w:rPr>
          <w:rFonts w:ascii="Book Antiqua" w:hAnsi="Book Antiqua"/>
          <w:sz w:val="28"/>
          <w:szCs w:val="28"/>
        </w:rPr>
        <w:t xml:space="preserve">da selezionare per l’inserimento nel </w:t>
      </w:r>
      <w:r w:rsidR="00F73633">
        <w:rPr>
          <w:rFonts w:ascii="Book Antiqua" w:hAnsi="Book Antiqua"/>
          <w:sz w:val="28"/>
          <w:szCs w:val="28"/>
        </w:rPr>
        <w:t>programma patrocinato dall’Amministrazione Comunale</w:t>
      </w:r>
      <w:r w:rsidR="00F73633" w:rsidRPr="00F73633">
        <w:rPr>
          <w:rFonts w:ascii="Book Antiqua" w:hAnsi="Book Antiqua"/>
          <w:sz w:val="28"/>
          <w:szCs w:val="28"/>
        </w:rPr>
        <w:t>, in un rapporto di stretta co</w:t>
      </w:r>
      <w:r w:rsidR="00F73633">
        <w:rPr>
          <w:rFonts w:ascii="Book Antiqua" w:hAnsi="Book Antiqua"/>
          <w:sz w:val="28"/>
          <w:szCs w:val="28"/>
        </w:rPr>
        <w:t xml:space="preserve">llaborazione con </w:t>
      </w:r>
      <w:r w:rsidR="00F73633" w:rsidRPr="00F73633">
        <w:rPr>
          <w:rFonts w:ascii="Book Antiqua" w:hAnsi="Book Antiqua"/>
          <w:sz w:val="28"/>
          <w:szCs w:val="28"/>
        </w:rPr>
        <w:t>gli operatori culturali della Città, con l’obiettivo di destinare le risorse disp</w:t>
      </w:r>
      <w:r w:rsidR="00F73633">
        <w:rPr>
          <w:rFonts w:ascii="Book Antiqua" w:hAnsi="Book Antiqua"/>
          <w:sz w:val="28"/>
          <w:szCs w:val="28"/>
        </w:rPr>
        <w:t xml:space="preserve">onibili verso iniziative per un </w:t>
      </w:r>
      <w:r w:rsidR="00F73633" w:rsidRPr="00F73633">
        <w:rPr>
          <w:rFonts w:ascii="Book Antiqua" w:hAnsi="Book Antiqua"/>
          <w:sz w:val="28"/>
          <w:szCs w:val="28"/>
        </w:rPr>
        <w:t>pubblico diversificato e di livello qualitativo elevato, sì da essere maggiormente attrattive.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Gli eventi, così selezionati</w:t>
      </w:r>
      <w:r w:rsidR="00FC5C42">
        <w:rPr>
          <w:rFonts w:ascii="Book Antiqua" w:hAnsi="Book Antiqua"/>
          <w:sz w:val="28"/>
          <w:szCs w:val="28"/>
        </w:rPr>
        <w:t>,</w:t>
      </w:r>
      <w:r w:rsidRPr="00F73633">
        <w:rPr>
          <w:rFonts w:ascii="Book Antiqua" w:hAnsi="Book Antiqua"/>
          <w:sz w:val="28"/>
          <w:szCs w:val="28"/>
        </w:rPr>
        <w:t xml:space="preserve"> saranno supportati dall’Amministrazi</w:t>
      </w:r>
      <w:r>
        <w:rPr>
          <w:rFonts w:ascii="Book Antiqua" w:hAnsi="Book Antiqua"/>
          <w:sz w:val="28"/>
          <w:szCs w:val="28"/>
        </w:rPr>
        <w:t xml:space="preserve">one comunale secondo i seguenti </w:t>
      </w:r>
      <w:r w:rsidRPr="00F73633">
        <w:rPr>
          <w:rFonts w:ascii="Book Antiqua" w:hAnsi="Book Antiqua"/>
          <w:sz w:val="28"/>
          <w:szCs w:val="28"/>
        </w:rPr>
        <w:t>livelli di compartecipazione:</w:t>
      </w:r>
    </w:p>
    <w:p w:rsidR="007B49FD" w:rsidRDefault="007B49FD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Default="007063D1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7063D1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: </w:t>
      </w:r>
      <w:r w:rsidR="007B49FD">
        <w:rPr>
          <w:rFonts w:ascii="Book Antiqua" w:hAnsi="Book Antiqua"/>
          <w:sz w:val="28"/>
          <w:szCs w:val="28"/>
        </w:rPr>
        <w:t>P</w:t>
      </w:r>
      <w:r w:rsidR="00F73633" w:rsidRPr="00F73633">
        <w:rPr>
          <w:rFonts w:ascii="Book Antiqua" w:hAnsi="Book Antiqua"/>
          <w:sz w:val="28"/>
          <w:szCs w:val="28"/>
        </w:rPr>
        <w:t>atrocinio e promozione dell'evento inserito nel Calendario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• Tutti gli eventi inseriti in Calendario otterranno il patrocinio della Città di </w:t>
      </w:r>
      <w:r>
        <w:rPr>
          <w:rFonts w:ascii="Book Antiqua" w:hAnsi="Book Antiqua"/>
          <w:sz w:val="28"/>
          <w:szCs w:val="28"/>
        </w:rPr>
        <w:t xml:space="preserve">Gallipoli  con la </w:t>
      </w:r>
      <w:r w:rsidRPr="00F73633">
        <w:rPr>
          <w:rFonts w:ascii="Book Antiqua" w:hAnsi="Book Antiqua"/>
          <w:sz w:val="28"/>
          <w:szCs w:val="28"/>
        </w:rPr>
        <w:t>conseguente possibilità, per gli enti promotori, di utilizzare il</w:t>
      </w:r>
      <w:r>
        <w:rPr>
          <w:rFonts w:ascii="Book Antiqua" w:hAnsi="Book Antiqua"/>
          <w:sz w:val="28"/>
          <w:szCs w:val="28"/>
        </w:rPr>
        <w:t xml:space="preserve"> logo del Comune e di avvalersi </w:t>
      </w:r>
      <w:r w:rsidRPr="00F73633">
        <w:rPr>
          <w:rFonts w:ascii="Book Antiqua" w:hAnsi="Book Antiqua"/>
          <w:sz w:val="28"/>
          <w:szCs w:val="28"/>
        </w:rPr>
        <w:t xml:space="preserve">delle agevolazioni connesse a detta concessione, quali la riduzione </w:t>
      </w:r>
      <w:r>
        <w:rPr>
          <w:rFonts w:ascii="Book Antiqua" w:hAnsi="Book Antiqua"/>
          <w:sz w:val="28"/>
          <w:szCs w:val="28"/>
        </w:rPr>
        <w:t>dei costi sull'affissione.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Tutti gli eventi inseriti in Calendario saranno pubblicizzati sul sito</w:t>
      </w:r>
      <w:r>
        <w:rPr>
          <w:rFonts w:ascii="Book Antiqua" w:hAnsi="Book Antiqua"/>
          <w:sz w:val="28"/>
          <w:szCs w:val="28"/>
        </w:rPr>
        <w:t xml:space="preserve"> istituzionale del Comune e sul portale dell’</w:t>
      </w:r>
      <w:proofErr w:type="spellStart"/>
      <w:r>
        <w:rPr>
          <w:rFonts w:ascii="Book Antiqua" w:hAnsi="Book Antiqua"/>
          <w:sz w:val="28"/>
          <w:szCs w:val="28"/>
        </w:rPr>
        <w:t>Infopoint</w:t>
      </w:r>
      <w:proofErr w:type="spellEnd"/>
      <w:r w:rsidRPr="00F73633">
        <w:rPr>
          <w:rFonts w:ascii="Book Antiqua" w:hAnsi="Book Antiqua"/>
          <w:sz w:val="28"/>
          <w:szCs w:val="28"/>
        </w:rPr>
        <w:t>;</w:t>
      </w:r>
    </w:p>
    <w:p w:rsidR="007063D1" w:rsidRDefault="007063D1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7063D1">
        <w:rPr>
          <w:rFonts w:ascii="Book Antiqua" w:hAnsi="Book Antiqua"/>
          <w:b/>
          <w:sz w:val="28"/>
          <w:szCs w:val="28"/>
        </w:rPr>
        <w:t>B</w:t>
      </w:r>
      <w:r w:rsidRPr="00F73633">
        <w:rPr>
          <w:rFonts w:ascii="Book Antiqua" w:hAnsi="Book Antiqua"/>
          <w:sz w:val="28"/>
          <w:szCs w:val="28"/>
        </w:rPr>
        <w:t>: Concessione di suolo pubblico a titolo gratuito</w:t>
      </w:r>
      <w:r w:rsidR="00FC5C42">
        <w:rPr>
          <w:rFonts w:ascii="Book Antiqua" w:hAnsi="Book Antiqua"/>
          <w:sz w:val="28"/>
          <w:szCs w:val="28"/>
        </w:rPr>
        <w:t>, per le iniziative di carattere non commerciale,</w:t>
      </w:r>
      <w:r w:rsidRPr="00F73633">
        <w:rPr>
          <w:rFonts w:ascii="Book Antiqua" w:hAnsi="Book Antiqua"/>
          <w:sz w:val="28"/>
          <w:szCs w:val="28"/>
        </w:rPr>
        <w:t xml:space="preserve"> e/o di altri vantaggi economici.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La Giunta Comunale</w:t>
      </w:r>
      <w:r w:rsidR="00BC1124">
        <w:rPr>
          <w:rFonts w:ascii="Book Antiqua" w:hAnsi="Book Antiqua"/>
          <w:sz w:val="28"/>
          <w:szCs w:val="28"/>
        </w:rPr>
        <w:t xml:space="preserve">, </w:t>
      </w:r>
      <w:r w:rsidRPr="00F73633">
        <w:rPr>
          <w:rFonts w:ascii="Book Antiqua" w:hAnsi="Book Antiqua"/>
          <w:sz w:val="28"/>
          <w:szCs w:val="28"/>
        </w:rPr>
        <w:t xml:space="preserve"> </w:t>
      </w:r>
      <w:r w:rsidR="00BC1124">
        <w:rPr>
          <w:rFonts w:ascii="Book Antiqua" w:hAnsi="Book Antiqua"/>
          <w:sz w:val="28"/>
          <w:szCs w:val="28"/>
        </w:rPr>
        <w:t>con la deliberazione che approverà</w:t>
      </w:r>
      <w:r w:rsidRPr="00F73633">
        <w:rPr>
          <w:rFonts w:ascii="Book Antiqua" w:hAnsi="Book Antiqua"/>
          <w:sz w:val="28"/>
          <w:szCs w:val="28"/>
        </w:rPr>
        <w:t xml:space="preserve"> il Calendario </w:t>
      </w:r>
      <w:r w:rsidR="00BC1124">
        <w:rPr>
          <w:rFonts w:ascii="Book Antiqua" w:hAnsi="Book Antiqua"/>
          <w:sz w:val="28"/>
          <w:szCs w:val="28"/>
        </w:rPr>
        <w:t xml:space="preserve">degli eventi natalizi e del Capodanno 2017  </w:t>
      </w:r>
      <w:r w:rsidRPr="00F73633">
        <w:rPr>
          <w:rFonts w:ascii="Book Antiqua" w:hAnsi="Book Antiqua"/>
          <w:sz w:val="28"/>
          <w:szCs w:val="28"/>
        </w:rPr>
        <w:t>potrà concedere ulteriori vantaggi economici, quali a titolo di esempio: concess</w:t>
      </w:r>
      <w:r w:rsidR="00BC1124">
        <w:rPr>
          <w:rFonts w:ascii="Book Antiqua" w:hAnsi="Book Antiqua"/>
          <w:sz w:val="28"/>
          <w:szCs w:val="28"/>
        </w:rPr>
        <w:t xml:space="preserve">ione gratuità di sale e/o spazi </w:t>
      </w:r>
      <w:r w:rsidRPr="00F73633">
        <w:rPr>
          <w:rFonts w:ascii="Book Antiqua" w:hAnsi="Book Antiqua"/>
          <w:sz w:val="28"/>
          <w:szCs w:val="28"/>
        </w:rPr>
        <w:t>comunali</w:t>
      </w:r>
      <w:r w:rsidR="00FC5C42">
        <w:rPr>
          <w:rFonts w:ascii="Book Antiqua" w:hAnsi="Book Antiqua"/>
          <w:sz w:val="28"/>
          <w:szCs w:val="28"/>
        </w:rPr>
        <w:t xml:space="preserve"> (per iniziative non di carattere commerciale)</w:t>
      </w:r>
      <w:r w:rsidRPr="00F73633">
        <w:rPr>
          <w:rFonts w:ascii="Book Antiqua" w:hAnsi="Book Antiqua"/>
          <w:sz w:val="28"/>
          <w:szCs w:val="28"/>
        </w:rPr>
        <w:t>, concessione gratuità di servizi</w:t>
      </w:r>
      <w:r w:rsidR="00BC1124">
        <w:rPr>
          <w:rFonts w:ascii="Book Antiqua" w:hAnsi="Book Antiqua"/>
          <w:sz w:val="28"/>
          <w:szCs w:val="28"/>
        </w:rPr>
        <w:t xml:space="preserve"> (palchi, sedie)</w:t>
      </w:r>
      <w:r w:rsidRPr="00F73633">
        <w:rPr>
          <w:rFonts w:ascii="Book Antiqua" w:hAnsi="Book Antiqua"/>
          <w:sz w:val="28"/>
          <w:szCs w:val="28"/>
        </w:rPr>
        <w:t xml:space="preserve"> nella sua disponibilità;</w:t>
      </w:r>
    </w:p>
    <w:p w:rsidR="007063D1" w:rsidRDefault="007063D1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24407C" w:rsidRPr="00F73633" w:rsidRDefault="00F73633" w:rsidP="0024407C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Oltre ai progetti selezionati, il Calendario includerà: tutti gli eventi e</w:t>
      </w:r>
      <w:r w:rsidR="00BC1124">
        <w:rPr>
          <w:rFonts w:ascii="Book Antiqua" w:hAnsi="Book Antiqua"/>
          <w:sz w:val="28"/>
          <w:szCs w:val="28"/>
        </w:rPr>
        <w:t xml:space="preserve"> le manifestazioni direttamente </w:t>
      </w:r>
      <w:r w:rsidRPr="00F73633">
        <w:rPr>
          <w:rFonts w:ascii="Book Antiqua" w:hAnsi="Book Antiqua"/>
          <w:sz w:val="28"/>
          <w:szCs w:val="28"/>
        </w:rPr>
        <w:t xml:space="preserve">realizzate </w:t>
      </w:r>
      <w:r w:rsidR="00A14495">
        <w:rPr>
          <w:rFonts w:ascii="Book Antiqua" w:hAnsi="Book Antiqua"/>
          <w:sz w:val="28"/>
          <w:szCs w:val="28"/>
        </w:rPr>
        <w:t>da</w:t>
      </w:r>
      <w:r w:rsidRPr="00F73633">
        <w:rPr>
          <w:rFonts w:ascii="Book Antiqua" w:hAnsi="Book Antiqua"/>
          <w:sz w:val="28"/>
          <w:szCs w:val="28"/>
        </w:rPr>
        <w:t xml:space="preserve">l Comune di </w:t>
      </w:r>
      <w:r w:rsidR="00A14495">
        <w:rPr>
          <w:rFonts w:ascii="Book Antiqua" w:hAnsi="Book Antiqua"/>
          <w:sz w:val="28"/>
          <w:szCs w:val="28"/>
        </w:rPr>
        <w:t>Gallipoli</w:t>
      </w:r>
      <w:r w:rsidR="00D22205">
        <w:rPr>
          <w:rFonts w:ascii="Book Antiqua" w:hAnsi="Book Antiqua"/>
          <w:sz w:val="28"/>
          <w:szCs w:val="28"/>
        </w:rPr>
        <w:t xml:space="preserve"> e</w:t>
      </w:r>
      <w:r w:rsidRPr="00F73633">
        <w:rPr>
          <w:rFonts w:ascii="Book Antiqua" w:hAnsi="Book Antiqua"/>
          <w:sz w:val="28"/>
          <w:szCs w:val="28"/>
        </w:rPr>
        <w:t xml:space="preserve"> </w:t>
      </w:r>
      <w:r w:rsidR="00A14495">
        <w:rPr>
          <w:rFonts w:ascii="Book Antiqua" w:hAnsi="Book Antiqua"/>
          <w:sz w:val="28"/>
          <w:szCs w:val="28"/>
        </w:rPr>
        <w:t xml:space="preserve"> tutte le </w:t>
      </w:r>
      <w:r w:rsidRPr="00F73633">
        <w:rPr>
          <w:rFonts w:ascii="Book Antiqua" w:hAnsi="Book Antiqua"/>
          <w:sz w:val="28"/>
          <w:szCs w:val="28"/>
        </w:rPr>
        <w:t>iniziative sostenute in</w:t>
      </w:r>
      <w:r w:rsidR="00A14495">
        <w:rPr>
          <w:rFonts w:ascii="Book Antiqua" w:hAnsi="Book Antiqua"/>
          <w:sz w:val="28"/>
          <w:szCs w:val="28"/>
        </w:rPr>
        <w:t xml:space="preserve"> </w:t>
      </w:r>
      <w:r w:rsidRPr="00F73633">
        <w:rPr>
          <w:rFonts w:ascii="Book Antiqua" w:hAnsi="Book Antiqua"/>
          <w:sz w:val="28"/>
          <w:szCs w:val="28"/>
        </w:rPr>
        <w:t xml:space="preserve">forza di protocolli di intesa in essere. 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Per tali motivazioni</w:t>
      </w:r>
      <w:r w:rsidR="00FC5C42">
        <w:rPr>
          <w:rFonts w:ascii="Book Antiqua" w:hAnsi="Book Antiqua"/>
          <w:sz w:val="28"/>
          <w:szCs w:val="28"/>
        </w:rPr>
        <w:t>, questi eventi</w:t>
      </w:r>
      <w:r w:rsidR="0024407C">
        <w:rPr>
          <w:rFonts w:ascii="Book Antiqua" w:hAnsi="Book Antiqua"/>
          <w:sz w:val="28"/>
          <w:szCs w:val="28"/>
        </w:rPr>
        <w:t xml:space="preserve"> saranno inclusi </w:t>
      </w:r>
      <w:r w:rsidRPr="00F73633">
        <w:rPr>
          <w:rFonts w:ascii="Book Antiqua" w:hAnsi="Book Antiqua"/>
          <w:sz w:val="28"/>
          <w:szCs w:val="28"/>
        </w:rPr>
        <w:t xml:space="preserve">automaticamente nel Calendario. 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Saranno ammesse alla selezione tutte le iniziative</w:t>
      </w:r>
      <w:r w:rsidR="00FC5C42">
        <w:rPr>
          <w:rFonts w:ascii="Book Antiqua" w:hAnsi="Book Antiqua"/>
          <w:sz w:val="28"/>
          <w:szCs w:val="28"/>
        </w:rPr>
        <w:t xml:space="preserve"> e proposte culturali </w:t>
      </w:r>
      <w:proofErr w:type="spellStart"/>
      <w:r w:rsidR="00FC5C42">
        <w:rPr>
          <w:rFonts w:ascii="Book Antiqua" w:hAnsi="Book Antiqua"/>
          <w:sz w:val="28"/>
          <w:szCs w:val="28"/>
        </w:rPr>
        <w:t>presentat</w:t>
      </w:r>
      <w:proofErr w:type="spellEnd"/>
      <w:r w:rsidR="0024407C">
        <w:rPr>
          <w:rFonts w:ascii="Book Antiqua" w:hAnsi="Book Antiqua"/>
          <w:sz w:val="28"/>
          <w:szCs w:val="28"/>
        </w:rPr>
        <w:t>,</w:t>
      </w:r>
      <w:r w:rsidRPr="00F73633">
        <w:rPr>
          <w:rFonts w:ascii="Book Antiqua" w:hAnsi="Book Antiqua"/>
          <w:sz w:val="28"/>
          <w:szCs w:val="28"/>
        </w:rPr>
        <w:t xml:space="preserve"> da Associazioni culturali, da Associazioni</w:t>
      </w:r>
      <w:r w:rsidR="0024407C">
        <w:rPr>
          <w:rFonts w:ascii="Book Antiqua" w:hAnsi="Book Antiqua"/>
          <w:sz w:val="28"/>
          <w:szCs w:val="28"/>
        </w:rPr>
        <w:t xml:space="preserve"> </w:t>
      </w:r>
      <w:r w:rsidRPr="00F73633">
        <w:rPr>
          <w:rFonts w:ascii="Book Antiqua" w:hAnsi="Book Antiqua"/>
          <w:sz w:val="28"/>
          <w:szCs w:val="28"/>
        </w:rPr>
        <w:t>sportive, da Enti senza scopo di lucro, da Associazioni di promozione sociale, da Enti di volontariato e</w:t>
      </w:r>
      <w:r w:rsidR="0024407C">
        <w:rPr>
          <w:rFonts w:ascii="Book Antiqua" w:hAnsi="Book Antiqua"/>
          <w:sz w:val="28"/>
          <w:szCs w:val="28"/>
        </w:rPr>
        <w:t xml:space="preserve"> </w:t>
      </w:r>
      <w:r w:rsidRPr="00F73633">
        <w:rPr>
          <w:rFonts w:ascii="Book Antiqua" w:hAnsi="Book Antiqua"/>
          <w:sz w:val="28"/>
          <w:szCs w:val="28"/>
        </w:rPr>
        <w:t>dai privati che operano nel settore culturale</w:t>
      </w:r>
      <w:r w:rsidR="00FC5C42">
        <w:rPr>
          <w:rFonts w:ascii="Book Antiqua" w:hAnsi="Book Antiqua"/>
          <w:sz w:val="28"/>
          <w:szCs w:val="28"/>
        </w:rPr>
        <w:t xml:space="preserve"> e dello spettacolo</w:t>
      </w:r>
      <w:r w:rsidRPr="00F73633">
        <w:rPr>
          <w:rFonts w:ascii="Book Antiqua" w:hAnsi="Book Antiqua"/>
          <w:sz w:val="28"/>
          <w:szCs w:val="28"/>
        </w:rPr>
        <w:t>.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Le proposte e le iniziative per l'inserimento nel Calendario  dovranno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pervenire entro la data del </w:t>
      </w:r>
      <w:r w:rsidR="0024407C">
        <w:rPr>
          <w:rFonts w:ascii="Book Antiqua" w:hAnsi="Book Antiqua"/>
          <w:sz w:val="28"/>
          <w:szCs w:val="28"/>
        </w:rPr>
        <w:t>31 ottobre 2017</w:t>
      </w:r>
      <w:r w:rsidRPr="00F73633">
        <w:rPr>
          <w:rFonts w:ascii="Book Antiqua" w:hAnsi="Book Antiqua"/>
          <w:sz w:val="28"/>
          <w:szCs w:val="28"/>
        </w:rPr>
        <w:t>.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Si precisa che le richieste arrivate al </w:t>
      </w:r>
      <w:r w:rsidR="001D1FB6">
        <w:rPr>
          <w:rFonts w:ascii="Book Antiqua" w:hAnsi="Book Antiqua"/>
          <w:sz w:val="28"/>
          <w:szCs w:val="28"/>
        </w:rPr>
        <w:t>Servizio Turismo e Spettacolo</w:t>
      </w:r>
      <w:r w:rsidRPr="00F73633">
        <w:rPr>
          <w:rFonts w:ascii="Book Antiqua" w:hAnsi="Book Antiqua"/>
          <w:sz w:val="28"/>
          <w:szCs w:val="28"/>
        </w:rPr>
        <w:t xml:space="preserve"> prima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della data di pubblicazione del presente Avviso, riguardanti manife</w:t>
      </w:r>
      <w:r w:rsidR="001D1FB6">
        <w:rPr>
          <w:rFonts w:ascii="Book Antiqua" w:hAnsi="Book Antiqua"/>
          <w:sz w:val="28"/>
          <w:szCs w:val="28"/>
        </w:rPr>
        <w:t xml:space="preserve">stazioni od eventi da svolgersi </w:t>
      </w:r>
      <w:r w:rsidRPr="00F73633">
        <w:rPr>
          <w:rFonts w:ascii="Book Antiqua" w:hAnsi="Book Antiqua"/>
          <w:sz w:val="28"/>
          <w:szCs w:val="28"/>
        </w:rPr>
        <w:t>durante il periodo del Natale, saranno valutate ed analizzate al fine dell'inserimento nel calendario.</w:t>
      </w:r>
    </w:p>
    <w:p w:rsidR="001D1FB6" w:rsidRDefault="001D1FB6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OBBLIGHI A CARICO DEI PROPONENTI</w:t>
      </w:r>
    </w:p>
    <w:p w:rsidR="001D1FB6" w:rsidRPr="00F73633" w:rsidRDefault="001D1FB6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Rimangono in carico dei soggetti proponenti tutti gli oneri e gli obbli</w:t>
      </w:r>
      <w:r w:rsidR="001D1FB6">
        <w:rPr>
          <w:rFonts w:ascii="Book Antiqua" w:hAnsi="Book Antiqua"/>
          <w:sz w:val="28"/>
          <w:szCs w:val="28"/>
        </w:rPr>
        <w:t xml:space="preserve">ghi connessi all'organizzazione </w:t>
      </w:r>
      <w:r w:rsidRPr="00F73633">
        <w:rPr>
          <w:rFonts w:ascii="Book Antiqua" w:hAnsi="Book Antiqua"/>
          <w:sz w:val="28"/>
          <w:szCs w:val="28"/>
        </w:rPr>
        <w:t>degli eventi proposti tra i quali: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ottenimento della licenza pubblico spettacolo, della concessione di suo</w:t>
      </w:r>
      <w:r w:rsidR="001D1FB6">
        <w:rPr>
          <w:rFonts w:ascii="Book Antiqua" w:hAnsi="Book Antiqua"/>
          <w:sz w:val="28"/>
          <w:szCs w:val="28"/>
        </w:rPr>
        <w:t xml:space="preserve">lo pubblico e di tutte le altre </w:t>
      </w:r>
      <w:r w:rsidRPr="00F73633">
        <w:rPr>
          <w:rFonts w:ascii="Book Antiqua" w:hAnsi="Book Antiqua"/>
          <w:sz w:val="28"/>
          <w:szCs w:val="28"/>
        </w:rPr>
        <w:t>autorizzazioni, concessioni, nulla osta che si rendessero necessari;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ottenimento delle autorizzazioni in deroga al rumore, secondo le vigenti leggi N</w:t>
      </w:r>
      <w:r w:rsidR="001D1FB6">
        <w:rPr>
          <w:rFonts w:ascii="Book Antiqua" w:hAnsi="Book Antiqua"/>
          <w:sz w:val="28"/>
          <w:szCs w:val="28"/>
        </w:rPr>
        <w:t xml:space="preserve">azionali, Regionali e </w:t>
      </w:r>
      <w:r w:rsidRPr="00F73633">
        <w:rPr>
          <w:rFonts w:ascii="Book Antiqua" w:hAnsi="Book Antiqua"/>
          <w:sz w:val="28"/>
          <w:szCs w:val="28"/>
        </w:rPr>
        <w:t>regolamentari dell’Amministrazione Comunale;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adempimenti fiscali e contributivi collegati alla gestione dei diritti d’</w:t>
      </w:r>
      <w:r w:rsidR="001D1FB6">
        <w:rPr>
          <w:rFonts w:ascii="Book Antiqua" w:hAnsi="Book Antiqua"/>
          <w:sz w:val="28"/>
          <w:szCs w:val="28"/>
        </w:rPr>
        <w:t xml:space="preserve">autore (SIAE) e di qualsivoglia </w:t>
      </w:r>
      <w:r w:rsidRPr="00F73633">
        <w:rPr>
          <w:rFonts w:ascii="Book Antiqua" w:hAnsi="Book Antiqua"/>
          <w:sz w:val="28"/>
          <w:szCs w:val="28"/>
        </w:rPr>
        <w:t>ente previdenziale coinvolto;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la gestione complessiva della logistica dell’evento con assunzione di tutti i costi collegati ad essa (allacciamenti</w:t>
      </w:r>
      <w:r w:rsidR="001D1FB6">
        <w:rPr>
          <w:rFonts w:ascii="Book Antiqua" w:hAnsi="Book Antiqua"/>
          <w:sz w:val="28"/>
          <w:szCs w:val="28"/>
        </w:rPr>
        <w:t xml:space="preserve"> </w:t>
      </w:r>
      <w:r w:rsidRPr="00F73633">
        <w:rPr>
          <w:rFonts w:ascii="Book Antiqua" w:hAnsi="Book Antiqua"/>
          <w:sz w:val="28"/>
          <w:szCs w:val="28"/>
        </w:rPr>
        <w:t>vari, consumo utenze, gestione pulizia, ordine pubblico e sicurezza dello spettacolo);</w:t>
      </w:r>
    </w:p>
    <w:p w:rsid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produzione della documentazione tecnica necessaria all'ottenimento dei pareri favorevoli circa l'agi</w:t>
      </w:r>
      <w:r w:rsidR="001D1FB6">
        <w:rPr>
          <w:rFonts w:ascii="Book Antiqua" w:hAnsi="Book Antiqua"/>
          <w:sz w:val="28"/>
          <w:szCs w:val="28"/>
        </w:rPr>
        <w:t xml:space="preserve">bilità </w:t>
      </w:r>
      <w:r w:rsidRPr="00F73633">
        <w:rPr>
          <w:rFonts w:ascii="Book Antiqua" w:hAnsi="Book Antiqua"/>
          <w:sz w:val="28"/>
          <w:szCs w:val="28"/>
        </w:rPr>
        <w:t>degli spettacoli e degli intrattenimenti proposti;</w:t>
      </w:r>
    </w:p>
    <w:p w:rsidR="001D1FB6" w:rsidRPr="00F73633" w:rsidRDefault="001D1FB6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MODALITA' E TERMINE </w:t>
      </w:r>
      <w:proofErr w:type="spellStart"/>
      <w:r w:rsidRPr="00F73633">
        <w:rPr>
          <w:rFonts w:ascii="Book Antiqua" w:hAnsi="Book Antiqua"/>
          <w:sz w:val="28"/>
          <w:szCs w:val="28"/>
        </w:rPr>
        <w:t>DI</w:t>
      </w:r>
      <w:proofErr w:type="spellEnd"/>
      <w:r w:rsidRPr="00F73633">
        <w:rPr>
          <w:rFonts w:ascii="Book Antiqua" w:hAnsi="Book Antiqua"/>
          <w:sz w:val="28"/>
          <w:szCs w:val="28"/>
        </w:rPr>
        <w:t xml:space="preserve"> PRESENTAZIONE DEI PROGETTI</w:t>
      </w:r>
    </w:p>
    <w:p w:rsidR="001D1FB6" w:rsidRPr="00F73633" w:rsidRDefault="001D1FB6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Pr="00F73633" w:rsidRDefault="00F73633" w:rsidP="001D1FB6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lastRenderedPageBreak/>
        <w:t>Tutte le proposte dovranno pervenire all'Ufficio Protocollo di questo Ente entro e non oltre le ore</w:t>
      </w:r>
      <w:r w:rsidR="001D1FB6">
        <w:rPr>
          <w:rFonts w:ascii="Book Antiqua" w:hAnsi="Book Antiqua"/>
          <w:sz w:val="28"/>
          <w:szCs w:val="28"/>
        </w:rPr>
        <w:t xml:space="preserve"> </w:t>
      </w:r>
      <w:r w:rsidRPr="00F73633">
        <w:rPr>
          <w:rFonts w:ascii="Book Antiqua" w:hAnsi="Book Antiqua"/>
          <w:sz w:val="28"/>
          <w:szCs w:val="28"/>
        </w:rPr>
        <w:t xml:space="preserve">12.00 di martedì </w:t>
      </w:r>
      <w:r w:rsidR="001D1FB6">
        <w:rPr>
          <w:rFonts w:ascii="Book Antiqua" w:hAnsi="Book Antiqua"/>
          <w:sz w:val="28"/>
          <w:szCs w:val="28"/>
        </w:rPr>
        <w:t>31 ottobre 2017</w:t>
      </w:r>
      <w:r w:rsidRPr="00F73633">
        <w:rPr>
          <w:rFonts w:ascii="Book Antiqua" w:hAnsi="Book Antiqua"/>
          <w:sz w:val="28"/>
          <w:szCs w:val="28"/>
        </w:rPr>
        <w:t xml:space="preserve"> dentro una busta indirizzata al Comune di </w:t>
      </w:r>
      <w:r w:rsidR="001D1FB6">
        <w:rPr>
          <w:rFonts w:ascii="Book Antiqua" w:hAnsi="Book Antiqua"/>
          <w:sz w:val="28"/>
          <w:szCs w:val="28"/>
        </w:rPr>
        <w:t>Gallipoli</w:t>
      </w:r>
      <w:r w:rsidRPr="00F73633">
        <w:rPr>
          <w:rFonts w:ascii="Book Antiqua" w:hAnsi="Book Antiqua"/>
          <w:sz w:val="28"/>
          <w:szCs w:val="28"/>
        </w:rPr>
        <w:t xml:space="preserve"> – </w:t>
      </w:r>
      <w:r w:rsidR="001D1FB6">
        <w:rPr>
          <w:rFonts w:ascii="Book Antiqua" w:hAnsi="Book Antiqua"/>
          <w:sz w:val="28"/>
          <w:szCs w:val="28"/>
        </w:rPr>
        <w:t xml:space="preserve">Sede di Via Pavia snc </w:t>
      </w:r>
      <w:r w:rsidRPr="00F73633">
        <w:rPr>
          <w:rFonts w:ascii="Book Antiqua" w:hAnsi="Book Antiqua"/>
          <w:sz w:val="28"/>
          <w:szCs w:val="28"/>
        </w:rPr>
        <w:t>e riportare la dicitura: Avviso Pubblico “</w:t>
      </w:r>
      <w:r w:rsidR="001D1FB6">
        <w:rPr>
          <w:rFonts w:ascii="Book Antiqua" w:hAnsi="Book Antiqua"/>
          <w:sz w:val="28"/>
          <w:szCs w:val="28"/>
        </w:rPr>
        <w:t>Calendario Natale Capodanno 2017</w:t>
      </w:r>
      <w:r w:rsidRPr="00F73633">
        <w:rPr>
          <w:rFonts w:ascii="Book Antiqua" w:hAnsi="Book Antiqua"/>
          <w:sz w:val="28"/>
          <w:szCs w:val="28"/>
        </w:rPr>
        <w:t>” mediante: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• consegna a mano all'Ufficio Protocollo – </w:t>
      </w:r>
      <w:r w:rsidR="00FC5C42">
        <w:rPr>
          <w:rFonts w:ascii="Book Antiqua" w:hAnsi="Book Antiqua"/>
          <w:sz w:val="28"/>
          <w:szCs w:val="28"/>
        </w:rPr>
        <w:t>Via Pavia snc - Gallipoli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• raccomandata A/R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• posta elettronica certificata: </w:t>
      </w:r>
      <w:r w:rsidR="001D1FB6">
        <w:rPr>
          <w:rFonts w:ascii="Book Antiqua" w:hAnsi="Book Antiqua"/>
          <w:sz w:val="28"/>
          <w:szCs w:val="28"/>
        </w:rPr>
        <w:t>turismo.comunegallipoli</w:t>
      </w:r>
      <w:r w:rsidRPr="00F73633">
        <w:rPr>
          <w:rFonts w:ascii="Book Antiqua" w:hAnsi="Book Antiqua"/>
          <w:sz w:val="28"/>
          <w:szCs w:val="28"/>
        </w:rPr>
        <w:t>@</w:t>
      </w:r>
      <w:r w:rsidR="001D1FB6">
        <w:rPr>
          <w:rFonts w:ascii="Book Antiqua" w:hAnsi="Book Antiqua"/>
          <w:sz w:val="28"/>
          <w:szCs w:val="28"/>
        </w:rPr>
        <w:t>pec.rupar.puglia.it</w:t>
      </w: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La busta o la posta certificata dovrà contenere </w:t>
      </w:r>
      <w:r w:rsidR="001D1FB6">
        <w:rPr>
          <w:rFonts w:ascii="Book Antiqua" w:hAnsi="Book Antiqua"/>
          <w:sz w:val="28"/>
          <w:szCs w:val="28"/>
        </w:rPr>
        <w:t>la descrizione dettagliata dell’iniziativa che si intende proporre, la location, i dati degli organizzatori</w:t>
      </w:r>
      <w:r w:rsidRPr="00F73633">
        <w:rPr>
          <w:rFonts w:ascii="Book Antiqua" w:hAnsi="Book Antiqua"/>
          <w:sz w:val="28"/>
          <w:szCs w:val="28"/>
        </w:rPr>
        <w:t>.</w:t>
      </w:r>
    </w:p>
    <w:p w:rsidR="001D1FB6" w:rsidRDefault="001D1FB6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Pr="00F73633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INFORMAZIONI</w:t>
      </w:r>
    </w:p>
    <w:p w:rsidR="001D1FB6" w:rsidRDefault="001D1FB6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1D1FB6" w:rsidRDefault="00F73633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 xml:space="preserve">Per informazioni e chiarimenti rivolgersi al </w:t>
      </w:r>
      <w:r w:rsidR="001D1FB6">
        <w:rPr>
          <w:rFonts w:ascii="Book Antiqua" w:hAnsi="Book Antiqua"/>
          <w:sz w:val="28"/>
          <w:szCs w:val="28"/>
        </w:rPr>
        <w:t>Servizio Turismo e Spettacolo</w:t>
      </w:r>
      <w:r w:rsidR="00FC5C42">
        <w:rPr>
          <w:rFonts w:ascii="Book Antiqua" w:hAnsi="Book Antiqua"/>
          <w:sz w:val="28"/>
          <w:szCs w:val="28"/>
        </w:rPr>
        <w:t>,</w:t>
      </w:r>
      <w:r w:rsidR="001D1FB6">
        <w:rPr>
          <w:rFonts w:ascii="Book Antiqua" w:hAnsi="Book Antiqua"/>
          <w:sz w:val="28"/>
          <w:szCs w:val="28"/>
        </w:rPr>
        <w:t xml:space="preserve"> </w:t>
      </w:r>
      <w:r w:rsidRPr="00F73633">
        <w:rPr>
          <w:rFonts w:ascii="Book Antiqua" w:hAnsi="Book Antiqua"/>
          <w:sz w:val="28"/>
          <w:szCs w:val="28"/>
        </w:rPr>
        <w:t xml:space="preserve">telefono </w:t>
      </w:r>
      <w:r w:rsidR="001D1FB6">
        <w:rPr>
          <w:rFonts w:ascii="Book Antiqua" w:hAnsi="Book Antiqua"/>
          <w:sz w:val="28"/>
          <w:szCs w:val="28"/>
        </w:rPr>
        <w:t>0833/275538</w:t>
      </w:r>
      <w:r w:rsidR="00FC5C42">
        <w:rPr>
          <w:rFonts w:ascii="Book Antiqua" w:hAnsi="Book Antiqua"/>
          <w:sz w:val="28"/>
          <w:szCs w:val="28"/>
        </w:rPr>
        <w:t xml:space="preserve"> Dr.ssa Adele De Marini</w:t>
      </w:r>
      <w:r w:rsidR="001D1FB6">
        <w:rPr>
          <w:rFonts w:ascii="Book Antiqua" w:hAnsi="Book Antiqua"/>
          <w:sz w:val="28"/>
          <w:szCs w:val="28"/>
        </w:rPr>
        <w:t>.</w:t>
      </w:r>
    </w:p>
    <w:p w:rsidR="001D1FB6" w:rsidRDefault="001D1FB6" w:rsidP="00F73633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F73633" w:rsidRDefault="00F73633" w:rsidP="001D1FB6">
      <w:pPr>
        <w:pStyle w:val="Nessunaspaziatura"/>
        <w:jc w:val="both"/>
        <w:rPr>
          <w:rFonts w:ascii="Book Antiqua" w:hAnsi="Book Antiqua"/>
          <w:sz w:val="28"/>
          <w:szCs w:val="28"/>
        </w:rPr>
      </w:pPr>
      <w:r w:rsidRPr="00F73633">
        <w:rPr>
          <w:rFonts w:ascii="Book Antiqua" w:hAnsi="Book Antiqua"/>
          <w:sz w:val="28"/>
          <w:szCs w:val="28"/>
        </w:rPr>
        <w:t>Il presente avviso verrà pubblicato all'Albo Pretorio on-line e sarà r</w:t>
      </w:r>
      <w:r w:rsidR="001D1FB6">
        <w:rPr>
          <w:rFonts w:ascii="Book Antiqua" w:hAnsi="Book Antiqua"/>
          <w:sz w:val="28"/>
          <w:szCs w:val="28"/>
        </w:rPr>
        <w:t xml:space="preserve">eperibile sul sito internet del </w:t>
      </w:r>
      <w:r w:rsidRPr="00F73633">
        <w:rPr>
          <w:rFonts w:ascii="Book Antiqua" w:hAnsi="Book Antiqua"/>
          <w:sz w:val="28"/>
          <w:szCs w:val="28"/>
        </w:rPr>
        <w:t xml:space="preserve">Comune di </w:t>
      </w:r>
      <w:r w:rsidR="001D1FB6">
        <w:rPr>
          <w:rFonts w:ascii="Book Antiqua" w:hAnsi="Book Antiqua"/>
          <w:sz w:val="28"/>
          <w:szCs w:val="28"/>
        </w:rPr>
        <w:t>Gallipoli</w:t>
      </w:r>
      <w:r w:rsidRPr="00F73633">
        <w:rPr>
          <w:rFonts w:ascii="Book Antiqua" w:hAnsi="Book Antiqua"/>
          <w:sz w:val="28"/>
          <w:szCs w:val="28"/>
        </w:rPr>
        <w:t xml:space="preserve"> alla pagina – www.comune.</w:t>
      </w:r>
      <w:r w:rsidR="001D1FB6">
        <w:rPr>
          <w:rFonts w:ascii="Book Antiqua" w:hAnsi="Book Antiqua"/>
          <w:sz w:val="28"/>
          <w:szCs w:val="28"/>
        </w:rPr>
        <w:t>gallipoli</w:t>
      </w:r>
      <w:r w:rsidRPr="00F73633">
        <w:rPr>
          <w:rFonts w:ascii="Book Antiqua" w:hAnsi="Book Antiqua"/>
          <w:sz w:val="28"/>
          <w:szCs w:val="28"/>
        </w:rPr>
        <w:t xml:space="preserve">.it e presso </w:t>
      </w:r>
      <w:r w:rsidR="001D1FB6">
        <w:rPr>
          <w:rFonts w:ascii="Book Antiqua" w:hAnsi="Book Antiqua"/>
          <w:sz w:val="28"/>
          <w:szCs w:val="28"/>
        </w:rPr>
        <w:t>il Servizio turismo e spettacolo.</w:t>
      </w:r>
    </w:p>
    <w:p w:rsidR="001D1FB6" w:rsidRDefault="001D1FB6" w:rsidP="001D1FB6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1D1FB6" w:rsidRDefault="001D1FB6" w:rsidP="001D1FB6">
      <w:pPr>
        <w:pStyle w:val="Nessunaspaziatura"/>
        <w:jc w:val="both"/>
        <w:rPr>
          <w:rFonts w:ascii="Book Antiqua" w:hAnsi="Book Antiqua"/>
          <w:sz w:val="28"/>
          <w:szCs w:val="28"/>
        </w:rPr>
      </w:pPr>
    </w:p>
    <w:p w:rsidR="001D1FB6" w:rsidRDefault="001D1FB6" w:rsidP="001D1FB6">
      <w:pPr>
        <w:pStyle w:val="Nessunaspaziatura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L’ASSESSORE</w:t>
      </w:r>
    </w:p>
    <w:p w:rsidR="001D1FB6" w:rsidRPr="00F73633" w:rsidRDefault="001D1FB6" w:rsidP="001D1FB6">
      <w:pPr>
        <w:pStyle w:val="Nessunaspaziatura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Rag. Emanuele PICCINNO</w:t>
      </w:r>
    </w:p>
    <w:sectPr w:rsidR="001D1FB6" w:rsidRPr="00F73633" w:rsidSect="00B7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3633"/>
    <w:rsid w:val="000E5BBF"/>
    <w:rsid w:val="001D1FB6"/>
    <w:rsid w:val="0024407C"/>
    <w:rsid w:val="00591252"/>
    <w:rsid w:val="005A73A7"/>
    <w:rsid w:val="007063D1"/>
    <w:rsid w:val="007B49FD"/>
    <w:rsid w:val="00A14495"/>
    <w:rsid w:val="00B713D8"/>
    <w:rsid w:val="00BC1124"/>
    <w:rsid w:val="00CB7815"/>
    <w:rsid w:val="00D22205"/>
    <w:rsid w:val="00F73633"/>
    <w:rsid w:val="00FC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6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63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demarinia</dc:creator>
  <cp:lastModifiedBy>demarinia</cp:lastModifiedBy>
  <cp:revision>5</cp:revision>
  <cp:lastPrinted>2017-10-05T10:10:00Z</cp:lastPrinted>
  <dcterms:created xsi:type="dcterms:W3CDTF">2017-10-05T09:28:00Z</dcterms:created>
  <dcterms:modified xsi:type="dcterms:W3CDTF">2017-10-06T07:41:00Z</dcterms:modified>
</cp:coreProperties>
</file>